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2"/>
        <w:gridCol w:w="924"/>
        <w:gridCol w:w="5450"/>
        <w:gridCol w:w="713"/>
        <w:gridCol w:w="714"/>
        <w:gridCol w:w="522"/>
        <w:gridCol w:w="558"/>
        <w:gridCol w:w="560"/>
        <w:gridCol w:w="560"/>
        <w:gridCol w:w="567"/>
        <w:gridCol w:w="567"/>
        <w:gridCol w:w="567"/>
        <w:gridCol w:w="567"/>
        <w:gridCol w:w="359"/>
        <w:gridCol w:w="492"/>
      </w:tblGrid>
      <w:tr w:rsidR="009B7D21" w:rsidRPr="009B7D21" w14:paraId="139E57DB" w14:textId="77777777" w:rsidTr="00B35798">
        <w:trPr>
          <w:trHeight w:val="987"/>
        </w:trPr>
        <w:tc>
          <w:tcPr>
            <w:tcW w:w="13462" w:type="dxa"/>
            <w:gridSpan w:val="15"/>
            <w:shd w:val="clear" w:color="auto" w:fill="000000" w:themeFill="text1"/>
            <w:vAlign w:val="center"/>
          </w:tcPr>
          <w:p w14:paraId="788EA6B5" w14:textId="1599D965" w:rsidR="009B7D21" w:rsidRPr="009B7D21" w:rsidRDefault="009B7D21" w:rsidP="009B7D21">
            <w:pPr>
              <w:jc w:val="center"/>
              <w:rPr>
                <w:rFonts w:ascii="Arial Narrow" w:hAnsi="Arial Narrow"/>
                <w:b/>
                <w:bCs/>
                <w:color w:val="FFFFFF" w:themeColor="background1"/>
                <w:lang w:eastAsia="es-MX"/>
              </w:rPr>
            </w:pPr>
            <w:r w:rsidRPr="009B7D21">
              <w:rPr>
                <w:rFonts w:ascii="Arial Narrow" w:hAnsi="Arial Narrow"/>
                <w:b/>
                <w:bCs/>
                <w:color w:val="FFFFFF" w:themeColor="background1"/>
                <w:sz w:val="28"/>
                <w:szCs w:val="28"/>
                <w:lang w:eastAsia="es-MX"/>
              </w:rPr>
              <w:t>Cédula 4.3.1a</w:t>
            </w:r>
            <w:r w:rsidRPr="009B7D21">
              <w:rPr>
                <w:rFonts w:ascii="Arial Narrow" w:hAnsi="Arial Narrow"/>
                <w:b/>
                <w:bCs/>
                <w:color w:val="FFFFFF" w:themeColor="background1"/>
                <w:sz w:val="28"/>
                <w:szCs w:val="28"/>
                <w:lang w:eastAsia="es-MX"/>
              </w:rPr>
              <w:br/>
              <w:t>Mapa de aportación de los cursos del PE a los atributos de egreso del CACEI</w:t>
            </w:r>
          </w:p>
        </w:tc>
      </w:tr>
      <w:tr w:rsidR="009B7D21" w:rsidRPr="003B6FC1" w14:paraId="22475D18" w14:textId="77777777" w:rsidTr="00B35798">
        <w:trPr>
          <w:trHeight w:val="54"/>
        </w:trPr>
        <w:tc>
          <w:tcPr>
            <w:tcW w:w="6716" w:type="dxa"/>
            <w:gridSpan w:val="3"/>
            <w:vMerge w:val="restart"/>
            <w:shd w:val="clear" w:color="auto" w:fill="DEEAF6" w:themeFill="accent5" w:themeFillTint="33"/>
            <w:vAlign w:val="center"/>
          </w:tcPr>
          <w:p w14:paraId="0DDD7B57" w14:textId="61AFA1D2" w:rsidR="009B7D21" w:rsidRPr="003B6FC1" w:rsidRDefault="009B7D21" w:rsidP="00930BFD">
            <w:pPr>
              <w:jc w:val="center"/>
              <w:rPr>
                <w:rFonts w:ascii="Arial Narrow" w:hAnsi="Arial Narrow"/>
                <w:b/>
                <w:bCs/>
                <w:lang w:eastAsia="es-MX"/>
              </w:rPr>
            </w:pPr>
            <w:r w:rsidRPr="003B6FC1">
              <w:rPr>
                <w:rFonts w:ascii="Arial Narrow" w:hAnsi="Arial Narrow"/>
                <w:b/>
                <w:bCs/>
                <w:lang w:eastAsia="es-MX"/>
              </w:rPr>
              <w:t>1. Curso</w:t>
            </w:r>
            <w:r>
              <w:rPr>
                <w:rFonts w:ascii="Arial Narrow" w:hAnsi="Arial Narrow"/>
                <w:b/>
                <w:bCs/>
                <w:lang w:eastAsia="es-MX"/>
              </w:rPr>
              <w:t xml:space="preserve">s que aportan </w:t>
            </w:r>
            <w:r>
              <w:rPr>
                <w:rFonts w:ascii="Arial Narrow" w:hAnsi="Arial Narrow"/>
                <w:b/>
                <w:bCs/>
                <w:lang w:eastAsia="es-MX"/>
              </w:rPr>
              <w:br/>
              <w:t>a los atributos de egreso</w:t>
            </w:r>
          </w:p>
        </w:tc>
        <w:tc>
          <w:tcPr>
            <w:tcW w:w="6746" w:type="dxa"/>
            <w:gridSpan w:val="12"/>
            <w:shd w:val="clear" w:color="auto" w:fill="DEEAF6" w:themeFill="accent5" w:themeFillTint="33"/>
            <w:vAlign w:val="center"/>
          </w:tcPr>
          <w:p w14:paraId="4F8451EA" w14:textId="3CE3B0D4" w:rsidR="009B7D21" w:rsidRPr="00F72F4B" w:rsidRDefault="009B7D21" w:rsidP="009B7D21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lang w:eastAsia="es-MX"/>
              </w:rPr>
              <w:t xml:space="preserve">2. </w:t>
            </w:r>
            <w:r w:rsidRPr="003B6FC1">
              <w:rPr>
                <w:rFonts w:ascii="Arial Narrow" w:hAnsi="Arial Narrow"/>
                <w:b/>
                <w:bCs/>
                <w:lang w:eastAsia="es-MX"/>
              </w:rPr>
              <w:t>Atributos de Egreso de</w:t>
            </w:r>
            <w:r>
              <w:rPr>
                <w:rFonts w:ascii="Arial Narrow" w:hAnsi="Arial Narrow"/>
                <w:b/>
                <w:bCs/>
                <w:lang w:eastAsia="es-MX"/>
              </w:rPr>
              <w:t>l CACEI</w:t>
            </w:r>
          </w:p>
        </w:tc>
      </w:tr>
      <w:tr w:rsidR="009B7D21" w:rsidRPr="003B6FC1" w14:paraId="0B9DCAC9" w14:textId="2216529E" w:rsidTr="00B35798">
        <w:trPr>
          <w:trHeight w:val="1155"/>
        </w:trPr>
        <w:tc>
          <w:tcPr>
            <w:tcW w:w="6716" w:type="dxa"/>
            <w:gridSpan w:val="3"/>
            <w:vMerge/>
            <w:shd w:val="clear" w:color="auto" w:fill="DEEAF6" w:themeFill="accent5" w:themeFillTint="33"/>
            <w:vAlign w:val="center"/>
            <w:hideMark/>
          </w:tcPr>
          <w:p w14:paraId="6D5777CA" w14:textId="30CBD6D9" w:rsidR="009B7D21" w:rsidRPr="003B6FC1" w:rsidRDefault="009B7D21" w:rsidP="00930BFD">
            <w:pPr>
              <w:jc w:val="center"/>
              <w:rPr>
                <w:rFonts w:ascii="Arial Narrow" w:hAnsi="Arial Narrow"/>
                <w:b/>
                <w:bCs/>
                <w:lang w:eastAsia="es-MX"/>
              </w:rPr>
            </w:pPr>
          </w:p>
        </w:tc>
        <w:tc>
          <w:tcPr>
            <w:tcW w:w="713" w:type="dxa"/>
            <w:vMerge w:val="restart"/>
            <w:shd w:val="clear" w:color="auto" w:fill="DEEAF6" w:themeFill="accent5" w:themeFillTint="33"/>
            <w:textDirection w:val="btLr"/>
            <w:vAlign w:val="center"/>
          </w:tcPr>
          <w:p w14:paraId="4F9B696F" w14:textId="4D08168C" w:rsidR="009B7D21" w:rsidRPr="003B6FC1" w:rsidRDefault="009B7D21" w:rsidP="00B35798">
            <w:pPr>
              <w:ind w:left="113" w:right="113"/>
              <w:rPr>
                <w:rFonts w:ascii="Arial Narrow" w:hAnsi="Arial Narrow"/>
                <w:b/>
                <w:bCs/>
                <w:lang w:eastAsia="es-MX"/>
              </w:rPr>
            </w:pPr>
            <w:r w:rsidRPr="00F72F4B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AE1: Aplicación conocimientos</w:t>
            </w:r>
          </w:p>
        </w:tc>
        <w:tc>
          <w:tcPr>
            <w:tcW w:w="714" w:type="dxa"/>
            <w:vMerge w:val="restart"/>
            <w:shd w:val="clear" w:color="000000" w:fill="DDEBF7"/>
            <w:textDirection w:val="btLr"/>
            <w:vAlign w:val="center"/>
          </w:tcPr>
          <w:p w14:paraId="18289447" w14:textId="584D5C89" w:rsidR="009B7D21" w:rsidRPr="003B6FC1" w:rsidRDefault="009B7D21" w:rsidP="00B35798">
            <w:pPr>
              <w:ind w:left="113" w:right="113"/>
              <w:rPr>
                <w:rFonts w:ascii="Arial Narrow" w:hAnsi="Arial Narrow"/>
                <w:b/>
                <w:bCs/>
                <w:lang w:eastAsia="es-MX"/>
              </w:rPr>
            </w:pPr>
            <w:r w:rsidRPr="00F72F4B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AE2: Problemas análisis</w:t>
            </w:r>
          </w:p>
        </w:tc>
        <w:tc>
          <w:tcPr>
            <w:tcW w:w="522" w:type="dxa"/>
            <w:vMerge w:val="restart"/>
            <w:shd w:val="clear" w:color="000000" w:fill="DDEBF7"/>
            <w:textDirection w:val="btLr"/>
            <w:vAlign w:val="center"/>
          </w:tcPr>
          <w:p w14:paraId="71DA22C8" w14:textId="2AE3E01E" w:rsidR="009B7D21" w:rsidRPr="00F4167F" w:rsidRDefault="009B7D21" w:rsidP="00B35798">
            <w:pPr>
              <w:ind w:left="113" w:right="113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F72F4B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AE3: Diseño soluciones</w:t>
            </w:r>
          </w:p>
        </w:tc>
        <w:tc>
          <w:tcPr>
            <w:tcW w:w="558" w:type="dxa"/>
            <w:vMerge w:val="restart"/>
            <w:shd w:val="clear" w:color="000000" w:fill="DDEBF7"/>
            <w:textDirection w:val="btLr"/>
            <w:vAlign w:val="center"/>
          </w:tcPr>
          <w:p w14:paraId="1151342A" w14:textId="0319AB67" w:rsidR="009B7D21" w:rsidRPr="00F4167F" w:rsidRDefault="009B7D21" w:rsidP="00B35798">
            <w:pPr>
              <w:ind w:left="113" w:right="113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F72F4B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AE4: Conducción estudios</w:t>
            </w:r>
          </w:p>
        </w:tc>
        <w:tc>
          <w:tcPr>
            <w:tcW w:w="560" w:type="dxa"/>
            <w:vMerge w:val="restart"/>
            <w:shd w:val="clear" w:color="000000" w:fill="DDEBF7"/>
            <w:textDirection w:val="btLr"/>
            <w:vAlign w:val="center"/>
          </w:tcPr>
          <w:p w14:paraId="67CD302C" w14:textId="1B7781BC" w:rsidR="009B7D21" w:rsidRPr="003B6FC1" w:rsidRDefault="009B7D21" w:rsidP="00B35798">
            <w:pPr>
              <w:ind w:left="113" w:right="113"/>
              <w:rPr>
                <w:rFonts w:ascii="Arial Narrow" w:hAnsi="Arial Narrow"/>
                <w:b/>
                <w:bCs/>
                <w:lang w:eastAsia="es-MX"/>
              </w:rPr>
            </w:pPr>
            <w:r w:rsidRPr="00F72F4B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AE5: Utilización técnicas.</w:t>
            </w:r>
          </w:p>
        </w:tc>
        <w:tc>
          <w:tcPr>
            <w:tcW w:w="560" w:type="dxa"/>
            <w:vMerge w:val="restart"/>
            <w:shd w:val="clear" w:color="000000" w:fill="DDEBF7"/>
            <w:textDirection w:val="btLr"/>
            <w:vAlign w:val="center"/>
          </w:tcPr>
          <w:p w14:paraId="56115E57" w14:textId="52B8D231" w:rsidR="009B7D21" w:rsidRPr="00F4167F" w:rsidRDefault="009B7D21" w:rsidP="00B35798">
            <w:pPr>
              <w:ind w:left="113" w:right="113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F72F4B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AE6: Aspectos contexto.</w:t>
            </w:r>
          </w:p>
        </w:tc>
        <w:tc>
          <w:tcPr>
            <w:tcW w:w="567" w:type="dxa"/>
            <w:vMerge w:val="restart"/>
            <w:shd w:val="clear" w:color="000000" w:fill="DDEBF7"/>
            <w:textDirection w:val="btLr"/>
            <w:vAlign w:val="center"/>
          </w:tcPr>
          <w:p w14:paraId="45BDF3A8" w14:textId="06DACDDA" w:rsidR="009B7D21" w:rsidRPr="003B6FC1" w:rsidRDefault="009B7D21" w:rsidP="00B35798">
            <w:pPr>
              <w:ind w:left="113" w:right="113"/>
              <w:rPr>
                <w:rFonts w:ascii="Arial Narrow" w:hAnsi="Arial Narrow"/>
                <w:b/>
                <w:bCs/>
                <w:lang w:eastAsia="es-MX"/>
              </w:rPr>
            </w:pPr>
            <w:r w:rsidRPr="00F72F4B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AE7: Sustentabilidad.</w:t>
            </w:r>
          </w:p>
        </w:tc>
        <w:tc>
          <w:tcPr>
            <w:tcW w:w="567" w:type="dxa"/>
            <w:vMerge w:val="restart"/>
            <w:shd w:val="clear" w:color="000000" w:fill="DDEBF7"/>
            <w:textDirection w:val="btLr"/>
            <w:vAlign w:val="center"/>
          </w:tcPr>
          <w:p w14:paraId="7225ACC4" w14:textId="1317E89C" w:rsidR="009B7D21" w:rsidRPr="00F4167F" w:rsidRDefault="009B7D21" w:rsidP="00B35798">
            <w:pPr>
              <w:ind w:left="113" w:right="113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F72F4B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AE8: Compromiso ético.</w:t>
            </w:r>
          </w:p>
        </w:tc>
        <w:tc>
          <w:tcPr>
            <w:tcW w:w="567" w:type="dxa"/>
            <w:vMerge w:val="restart"/>
            <w:shd w:val="clear" w:color="000000" w:fill="DDEBF7"/>
            <w:textDirection w:val="btLr"/>
            <w:vAlign w:val="center"/>
          </w:tcPr>
          <w:p w14:paraId="23394E8C" w14:textId="0D445A37" w:rsidR="009B7D21" w:rsidRPr="003B6FC1" w:rsidRDefault="009B7D21" w:rsidP="00B35798">
            <w:pPr>
              <w:ind w:left="113" w:right="113"/>
              <w:rPr>
                <w:rFonts w:ascii="Arial Narrow" w:hAnsi="Arial Narrow"/>
                <w:b/>
                <w:bCs/>
                <w:lang w:eastAsia="es-MX"/>
              </w:rPr>
            </w:pPr>
            <w:r w:rsidRPr="00F72F4B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AE9: Equipos.</w:t>
            </w:r>
          </w:p>
        </w:tc>
        <w:tc>
          <w:tcPr>
            <w:tcW w:w="567" w:type="dxa"/>
            <w:vMerge w:val="restart"/>
            <w:shd w:val="clear" w:color="000000" w:fill="DDEBF7"/>
            <w:textDirection w:val="btLr"/>
            <w:vAlign w:val="center"/>
          </w:tcPr>
          <w:p w14:paraId="4422FBCB" w14:textId="12459FCA" w:rsidR="009B7D21" w:rsidRPr="00F4167F" w:rsidRDefault="009B7D21" w:rsidP="00B35798">
            <w:pPr>
              <w:ind w:left="113" w:right="113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F72F4B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AE10: Comunicación.</w:t>
            </w:r>
          </w:p>
        </w:tc>
        <w:tc>
          <w:tcPr>
            <w:tcW w:w="0" w:type="auto"/>
            <w:vMerge w:val="restart"/>
            <w:shd w:val="clear" w:color="000000" w:fill="DDEBF7"/>
            <w:textDirection w:val="btLr"/>
            <w:vAlign w:val="center"/>
          </w:tcPr>
          <w:p w14:paraId="68871484" w14:textId="3A000018" w:rsidR="009B7D21" w:rsidRPr="003B6FC1" w:rsidRDefault="009B7D21" w:rsidP="00B35798">
            <w:pPr>
              <w:ind w:left="113" w:right="113"/>
              <w:rPr>
                <w:rFonts w:ascii="Arial Narrow" w:hAnsi="Arial Narrow"/>
                <w:b/>
                <w:bCs/>
                <w:lang w:eastAsia="es-MX"/>
              </w:rPr>
            </w:pPr>
            <w:r w:rsidRPr="00F72F4B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AE11: Gestión.</w:t>
            </w:r>
          </w:p>
        </w:tc>
        <w:tc>
          <w:tcPr>
            <w:tcW w:w="492" w:type="dxa"/>
            <w:vMerge w:val="restart"/>
            <w:shd w:val="clear" w:color="000000" w:fill="DDEBF7"/>
            <w:textDirection w:val="btLr"/>
            <w:vAlign w:val="center"/>
          </w:tcPr>
          <w:p w14:paraId="212B0CFB" w14:textId="6C499B22" w:rsidR="009B7D21" w:rsidRPr="003B6FC1" w:rsidRDefault="009B7D21" w:rsidP="00B35798">
            <w:pPr>
              <w:ind w:left="113" w:right="113"/>
              <w:rPr>
                <w:rFonts w:ascii="Arial Narrow" w:hAnsi="Arial Narrow"/>
                <w:b/>
                <w:bCs/>
                <w:lang w:eastAsia="es-MX"/>
              </w:rPr>
            </w:pPr>
            <w:r w:rsidRPr="00F72F4B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AE12: Actualización.</w:t>
            </w:r>
          </w:p>
        </w:tc>
      </w:tr>
      <w:tr w:rsidR="009B7D21" w:rsidRPr="003B6FC1" w14:paraId="3DBAF452" w14:textId="4E085341" w:rsidTr="00B35798">
        <w:trPr>
          <w:trHeight w:val="300"/>
        </w:trPr>
        <w:tc>
          <w:tcPr>
            <w:tcW w:w="0" w:type="auto"/>
            <w:shd w:val="clear" w:color="000000" w:fill="DDEBF7"/>
            <w:vAlign w:val="center"/>
            <w:hideMark/>
          </w:tcPr>
          <w:p w14:paraId="3F792D14" w14:textId="13E8CBB5" w:rsidR="00930BFD" w:rsidRPr="003B6FC1" w:rsidRDefault="00930BFD" w:rsidP="003B6FC1">
            <w:pPr>
              <w:jc w:val="center"/>
              <w:rPr>
                <w:rFonts w:ascii="Arial Narrow" w:hAnsi="Arial Narrow"/>
                <w:b/>
                <w:bCs/>
                <w:lang w:eastAsia="es-MX"/>
              </w:rPr>
            </w:pPr>
            <w:r w:rsidRPr="003B6FC1">
              <w:rPr>
                <w:rFonts w:ascii="Arial Narrow" w:hAnsi="Arial Narrow"/>
                <w:b/>
                <w:bCs/>
                <w:lang w:eastAsia="es-MX"/>
              </w:rPr>
              <w:t>#</w:t>
            </w:r>
          </w:p>
        </w:tc>
        <w:tc>
          <w:tcPr>
            <w:tcW w:w="0" w:type="auto"/>
            <w:shd w:val="clear" w:color="000000" w:fill="DDEBF7"/>
            <w:vAlign w:val="center"/>
            <w:hideMark/>
          </w:tcPr>
          <w:p w14:paraId="26C32A9D" w14:textId="4EB51932" w:rsidR="00930BFD" w:rsidRPr="003B6FC1" w:rsidRDefault="00930BFD" w:rsidP="003B6FC1">
            <w:pPr>
              <w:jc w:val="center"/>
              <w:rPr>
                <w:rFonts w:ascii="Arial Narrow" w:hAnsi="Arial Narrow"/>
                <w:b/>
                <w:bCs/>
                <w:lang w:eastAsia="es-MX"/>
              </w:rPr>
            </w:pPr>
            <w:r>
              <w:rPr>
                <w:rFonts w:ascii="Arial Narrow" w:hAnsi="Arial Narrow"/>
                <w:b/>
                <w:bCs/>
                <w:lang w:eastAsia="es-MX"/>
              </w:rPr>
              <w:t xml:space="preserve">1.a </w:t>
            </w:r>
            <w:r w:rsidRPr="003B6FC1">
              <w:rPr>
                <w:rFonts w:ascii="Arial Narrow" w:hAnsi="Arial Narrow"/>
                <w:b/>
                <w:bCs/>
                <w:lang w:eastAsia="es-MX"/>
              </w:rPr>
              <w:t>Clave</w:t>
            </w:r>
          </w:p>
        </w:tc>
        <w:tc>
          <w:tcPr>
            <w:tcW w:w="5450" w:type="dxa"/>
            <w:shd w:val="clear" w:color="000000" w:fill="DDEBF7"/>
            <w:vAlign w:val="center"/>
            <w:hideMark/>
          </w:tcPr>
          <w:p w14:paraId="2846946A" w14:textId="4AC35BEB" w:rsidR="00930BFD" w:rsidRPr="003B6FC1" w:rsidRDefault="00930BFD" w:rsidP="003B6FC1">
            <w:pPr>
              <w:jc w:val="center"/>
              <w:rPr>
                <w:rFonts w:ascii="Arial Narrow" w:hAnsi="Arial Narrow"/>
                <w:b/>
                <w:bCs/>
                <w:lang w:eastAsia="es-MX"/>
              </w:rPr>
            </w:pPr>
            <w:r>
              <w:rPr>
                <w:rFonts w:ascii="Arial Narrow" w:hAnsi="Arial Narrow"/>
                <w:b/>
                <w:bCs/>
                <w:lang w:eastAsia="es-MX"/>
              </w:rPr>
              <w:t xml:space="preserve">1.b. </w:t>
            </w:r>
            <w:r w:rsidRPr="003B6FC1">
              <w:rPr>
                <w:rFonts w:ascii="Arial Narrow" w:hAnsi="Arial Narrow"/>
                <w:b/>
                <w:bCs/>
                <w:lang w:eastAsia="es-MX"/>
              </w:rPr>
              <w:t xml:space="preserve">Nombre del </w:t>
            </w:r>
            <w:r>
              <w:rPr>
                <w:rFonts w:ascii="Arial Narrow" w:hAnsi="Arial Narrow"/>
                <w:b/>
                <w:bCs/>
                <w:lang w:eastAsia="es-MX"/>
              </w:rPr>
              <w:t>c</w:t>
            </w:r>
            <w:r w:rsidRPr="003B6FC1">
              <w:rPr>
                <w:rFonts w:ascii="Arial Narrow" w:hAnsi="Arial Narrow"/>
                <w:b/>
                <w:bCs/>
                <w:lang w:eastAsia="es-MX"/>
              </w:rPr>
              <w:t>urso</w:t>
            </w:r>
          </w:p>
        </w:tc>
        <w:tc>
          <w:tcPr>
            <w:tcW w:w="713" w:type="dxa"/>
            <w:vMerge/>
            <w:shd w:val="clear" w:color="auto" w:fill="auto"/>
            <w:vAlign w:val="center"/>
          </w:tcPr>
          <w:p w14:paraId="36B87602" w14:textId="77777777" w:rsidR="00930BFD" w:rsidRPr="003B6FC1" w:rsidRDefault="00930BFD" w:rsidP="003B6FC1">
            <w:pPr>
              <w:rPr>
                <w:rFonts w:ascii="Arial Narrow" w:hAnsi="Arial Narrow"/>
                <w:b/>
                <w:bCs/>
                <w:lang w:eastAsia="es-MX"/>
              </w:rPr>
            </w:pPr>
          </w:p>
        </w:tc>
        <w:tc>
          <w:tcPr>
            <w:tcW w:w="714" w:type="dxa"/>
            <w:vMerge/>
            <w:vAlign w:val="center"/>
          </w:tcPr>
          <w:p w14:paraId="5D93F9D9" w14:textId="77777777" w:rsidR="00930BFD" w:rsidRPr="003B6FC1" w:rsidRDefault="00930BFD" w:rsidP="003B6FC1">
            <w:pPr>
              <w:rPr>
                <w:rFonts w:ascii="Arial Narrow" w:hAnsi="Arial Narrow"/>
                <w:b/>
                <w:bCs/>
                <w:lang w:eastAsia="es-MX"/>
              </w:rPr>
            </w:pPr>
          </w:p>
        </w:tc>
        <w:tc>
          <w:tcPr>
            <w:tcW w:w="522" w:type="dxa"/>
            <w:vMerge/>
          </w:tcPr>
          <w:p w14:paraId="24C278A8" w14:textId="77777777" w:rsidR="00930BFD" w:rsidRPr="003B6FC1" w:rsidRDefault="00930BFD" w:rsidP="003B6FC1">
            <w:pPr>
              <w:rPr>
                <w:rFonts w:ascii="Arial Narrow" w:hAnsi="Arial Narrow"/>
                <w:b/>
                <w:bCs/>
                <w:lang w:eastAsia="es-MX"/>
              </w:rPr>
            </w:pPr>
          </w:p>
        </w:tc>
        <w:tc>
          <w:tcPr>
            <w:tcW w:w="558" w:type="dxa"/>
            <w:vMerge/>
          </w:tcPr>
          <w:p w14:paraId="1EC30B9D" w14:textId="77777777" w:rsidR="00930BFD" w:rsidRPr="003B6FC1" w:rsidRDefault="00930BFD" w:rsidP="003B6FC1">
            <w:pPr>
              <w:rPr>
                <w:rFonts w:ascii="Arial Narrow" w:hAnsi="Arial Narrow"/>
                <w:b/>
                <w:bCs/>
                <w:lang w:eastAsia="es-MX"/>
              </w:rPr>
            </w:pPr>
          </w:p>
        </w:tc>
        <w:tc>
          <w:tcPr>
            <w:tcW w:w="560" w:type="dxa"/>
            <w:vMerge/>
            <w:vAlign w:val="center"/>
          </w:tcPr>
          <w:p w14:paraId="10E4F2D8" w14:textId="734AFC6E" w:rsidR="00930BFD" w:rsidRPr="003B6FC1" w:rsidRDefault="00930BFD" w:rsidP="003B6FC1">
            <w:pPr>
              <w:rPr>
                <w:rFonts w:ascii="Arial Narrow" w:hAnsi="Arial Narrow"/>
                <w:b/>
                <w:bCs/>
                <w:lang w:eastAsia="es-MX"/>
              </w:rPr>
            </w:pPr>
          </w:p>
        </w:tc>
        <w:tc>
          <w:tcPr>
            <w:tcW w:w="560" w:type="dxa"/>
            <w:vMerge/>
          </w:tcPr>
          <w:p w14:paraId="54BB9B04" w14:textId="77777777" w:rsidR="00930BFD" w:rsidRPr="003B6FC1" w:rsidRDefault="00930BFD" w:rsidP="003B6FC1">
            <w:pPr>
              <w:rPr>
                <w:rFonts w:ascii="Arial Narrow" w:hAnsi="Arial Narrow"/>
                <w:b/>
                <w:bCs/>
                <w:lang w:eastAsia="es-MX"/>
              </w:rPr>
            </w:pPr>
          </w:p>
        </w:tc>
        <w:tc>
          <w:tcPr>
            <w:tcW w:w="567" w:type="dxa"/>
            <w:vMerge/>
            <w:vAlign w:val="center"/>
          </w:tcPr>
          <w:p w14:paraId="3A45095B" w14:textId="735D1355" w:rsidR="00930BFD" w:rsidRPr="003B6FC1" w:rsidRDefault="00930BFD" w:rsidP="003B6FC1">
            <w:pPr>
              <w:rPr>
                <w:rFonts w:ascii="Arial Narrow" w:hAnsi="Arial Narrow"/>
                <w:b/>
                <w:bCs/>
                <w:lang w:eastAsia="es-MX"/>
              </w:rPr>
            </w:pPr>
          </w:p>
        </w:tc>
        <w:tc>
          <w:tcPr>
            <w:tcW w:w="567" w:type="dxa"/>
            <w:vMerge/>
          </w:tcPr>
          <w:p w14:paraId="0747B53D" w14:textId="77777777" w:rsidR="00930BFD" w:rsidRPr="003B6FC1" w:rsidRDefault="00930BFD" w:rsidP="003B6FC1">
            <w:pPr>
              <w:rPr>
                <w:rFonts w:ascii="Arial Narrow" w:hAnsi="Arial Narrow"/>
                <w:b/>
                <w:bCs/>
                <w:lang w:eastAsia="es-MX"/>
              </w:rPr>
            </w:pPr>
          </w:p>
        </w:tc>
        <w:tc>
          <w:tcPr>
            <w:tcW w:w="567" w:type="dxa"/>
            <w:vMerge/>
            <w:vAlign w:val="center"/>
          </w:tcPr>
          <w:p w14:paraId="0584CD71" w14:textId="2A61DC28" w:rsidR="00930BFD" w:rsidRPr="003B6FC1" w:rsidRDefault="00930BFD" w:rsidP="003B6FC1">
            <w:pPr>
              <w:rPr>
                <w:rFonts w:ascii="Arial Narrow" w:hAnsi="Arial Narrow"/>
                <w:b/>
                <w:bCs/>
                <w:lang w:eastAsia="es-MX"/>
              </w:rPr>
            </w:pPr>
          </w:p>
        </w:tc>
        <w:tc>
          <w:tcPr>
            <w:tcW w:w="567" w:type="dxa"/>
            <w:vMerge/>
          </w:tcPr>
          <w:p w14:paraId="7E440BA2" w14:textId="77777777" w:rsidR="00930BFD" w:rsidRPr="003B6FC1" w:rsidRDefault="00930BFD" w:rsidP="003B6FC1">
            <w:pPr>
              <w:rPr>
                <w:rFonts w:ascii="Arial Narrow" w:hAnsi="Arial Narrow"/>
                <w:b/>
                <w:bCs/>
                <w:lang w:eastAsia="es-MX"/>
              </w:rPr>
            </w:pPr>
          </w:p>
        </w:tc>
        <w:tc>
          <w:tcPr>
            <w:tcW w:w="0" w:type="auto"/>
            <w:vMerge/>
            <w:vAlign w:val="center"/>
          </w:tcPr>
          <w:p w14:paraId="52CA124F" w14:textId="0D227736" w:rsidR="00930BFD" w:rsidRPr="003B6FC1" w:rsidRDefault="00930BFD" w:rsidP="003B6FC1">
            <w:pPr>
              <w:rPr>
                <w:rFonts w:ascii="Arial Narrow" w:hAnsi="Arial Narrow"/>
                <w:b/>
                <w:bCs/>
                <w:lang w:eastAsia="es-MX"/>
              </w:rPr>
            </w:pPr>
          </w:p>
        </w:tc>
        <w:tc>
          <w:tcPr>
            <w:tcW w:w="492" w:type="dxa"/>
            <w:vMerge/>
            <w:vAlign w:val="center"/>
          </w:tcPr>
          <w:p w14:paraId="2D2D4BA0" w14:textId="77777777" w:rsidR="00930BFD" w:rsidRPr="003B6FC1" w:rsidRDefault="00930BFD" w:rsidP="003B6FC1">
            <w:pPr>
              <w:rPr>
                <w:rFonts w:ascii="Arial Narrow" w:hAnsi="Arial Narrow"/>
                <w:b/>
                <w:bCs/>
                <w:lang w:eastAsia="es-MX"/>
              </w:rPr>
            </w:pPr>
          </w:p>
        </w:tc>
      </w:tr>
      <w:tr w:rsidR="00B35798" w:rsidRPr="003B6FC1" w14:paraId="587E4B49" w14:textId="272DB00B" w:rsidTr="00B35798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83BB44C" w14:textId="77777777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5809E87" w14:textId="77777777" w:rsidR="00930BFD" w:rsidRPr="003B6FC1" w:rsidRDefault="00930BFD" w:rsidP="003B6FC1">
            <w:pPr>
              <w:jc w:val="both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 </w:t>
            </w:r>
          </w:p>
        </w:tc>
        <w:tc>
          <w:tcPr>
            <w:tcW w:w="5450" w:type="dxa"/>
            <w:shd w:val="clear" w:color="auto" w:fill="auto"/>
            <w:hideMark/>
          </w:tcPr>
          <w:p w14:paraId="224E6F7F" w14:textId="77777777" w:rsidR="00930BFD" w:rsidRPr="003B6FC1" w:rsidRDefault="00930BFD" w:rsidP="003B6FC1">
            <w:pPr>
              <w:jc w:val="both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vAlign w:val="center"/>
            <w:hideMark/>
          </w:tcPr>
          <w:p w14:paraId="3618156F" w14:textId="5AAEC913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14:paraId="54FB02F0" w14:textId="7E64C0E1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522" w:type="dxa"/>
          </w:tcPr>
          <w:p w14:paraId="138C89CD" w14:textId="77777777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558" w:type="dxa"/>
          </w:tcPr>
          <w:p w14:paraId="33FCDEB1" w14:textId="77777777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CAC9332" w14:textId="3BA13F0E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560" w:type="dxa"/>
          </w:tcPr>
          <w:p w14:paraId="1AB49556" w14:textId="77777777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97AF1E" w14:textId="3C36BB19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567" w:type="dxa"/>
          </w:tcPr>
          <w:p w14:paraId="6379508C" w14:textId="77777777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25F674" w14:textId="65009C4E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567" w:type="dxa"/>
          </w:tcPr>
          <w:p w14:paraId="15FFA9A1" w14:textId="77777777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6C90D7" w14:textId="137F4ED3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14:paraId="73FD53A1" w14:textId="67AFE461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</w:tr>
      <w:tr w:rsidR="00B35798" w:rsidRPr="003B6FC1" w14:paraId="00248C68" w14:textId="6006C55C" w:rsidTr="00B35798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01B1CD8" w14:textId="77777777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B2E3E78" w14:textId="77777777" w:rsidR="00930BFD" w:rsidRPr="003B6FC1" w:rsidRDefault="00930BFD" w:rsidP="003B6FC1">
            <w:pPr>
              <w:jc w:val="both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 </w:t>
            </w:r>
          </w:p>
        </w:tc>
        <w:tc>
          <w:tcPr>
            <w:tcW w:w="5450" w:type="dxa"/>
            <w:shd w:val="clear" w:color="auto" w:fill="auto"/>
            <w:noWrap/>
            <w:hideMark/>
          </w:tcPr>
          <w:p w14:paraId="281F5DAF" w14:textId="77777777" w:rsidR="00930BFD" w:rsidRPr="003B6FC1" w:rsidRDefault="00930BFD" w:rsidP="003B6FC1">
            <w:pPr>
              <w:jc w:val="both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vAlign w:val="center"/>
            <w:hideMark/>
          </w:tcPr>
          <w:p w14:paraId="5659CD80" w14:textId="61D93CD8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14:paraId="4E2D99EA" w14:textId="660021FA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522" w:type="dxa"/>
          </w:tcPr>
          <w:p w14:paraId="3CBD52CE" w14:textId="77777777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558" w:type="dxa"/>
          </w:tcPr>
          <w:p w14:paraId="7449E229" w14:textId="77777777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6768DDC" w14:textId="06F807A4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560" w:type="dxa"/>
          </w:tcPr>
          <w:p w14:paraId="363C8B9A" w14:textId="77777777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2D0152" w14:textId="1CD1C342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567" w:type="dxa"/>
          </w:tcPr>
          <w:p w14:paraId="5A63E8B8" w14:textId="77777777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987CCE" w14:textId="4014007F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567" w:type="dxa"/>
          </w:tcPr>
          <w:p w14:paraId="0DCF319A" w14:textId="77777777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F8D8C2" w14:textId="0C1B4914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14:paraId="6BA04FDC" w14:textId="496B7517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</w:tr>
      <w:tr w:rsidR="00B35798" w:rsidRPr="003B6FC1" w14:paraId="7C0100C1" w14:textId="479DE12D" w:rsidTr="00B35798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52B3166" w14:textId="77777777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512D1B3" w14:textId="77777777" w:rsidR="00930BFD" w:rsidRPr="003B6FC1" w:rsidRDefault="00930BFD" w:rsidP="003B6FC1">
            <w:pPr>
              <w:jc w:val="both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 </w:t>
            </w:r>
          </w:p>
        </w:tc>
        <w:tc>
          <w:tcPr>
            <w:tcW w:w="5450" w:type="dxa"/>
            <w:shd w:val="clear" w:color="auto" w:fill="auto"/>
            <w:noWrap/>
            <w:hideMark/>
          </w:tcPr>
          <w:p w14:paraId="2E03985A" w14:textId="77777777" w:rsidR="00930BFD" w:rsidRPr="003B6FC1" w:rsidRDefault="00930BFD" w:rsidP="003B6FC1">
            <w:pPr>
              <w:jc w:val="both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vAlign w:val="center"/>
            <w:hideMark/>
          </w:tcPr>
          <w:p w14:paraId="5AF875F5" w14:textId="3A77E120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14:paraId="08D219DD" w14:textId="24046670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522" w:type="dxa"/>
          </w:tcPr>
          <w:p w14:paraId="19B36D9A" w14:textId="77777777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558" w:type="dxa"/>
          </w:tcPr>
          <w:p w14:paraId="3F73BE6F" w14:textId="77777777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F36EF4D" w14:textId="517638F4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560" w:type="dxa"/>
          </w:tcPr>
          <w:p w14:paraId="465DD16B" w14:textId="77777777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8749C4" w14:textId="4BC45781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567" w:type="dxa"/>
          </w:tcPr>
          <w:p w14:paraId="4C5DC652" w14:textId="77777777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25DA84" w14:textId="45E3B9DA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567" w:type="dxa"/>
          </w:tcPr>
          <w:p w14:paraId="23E2AC05" w14:textId="77777777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3CCC9A" w14:textId="60AE904C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14:paraId="0881F0D6" w14:textId="0ECB3B17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</w:tr>
      <w:tr w:rsidR="00B35798" w:rsidRPr="003B6FC1" w14:paraId="1CB7574E" w14:textId="0295A6F5" w:rsidTr="00B35798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D86E319" w14:textId="77777777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AC32101" w14:textId="77777777" w:rsidR="00930BFD" w:rsidRPr="003B6FC1" w:rsidRDefault="00930BFD" w:rsidP="003B6FC1">
            <w:pPr>
              <w:jc w:val="both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 </w:t>
            </w:r>
          </w:p>
        </w:tc>
        <w:tc>
          <w:tcPr>
            <w:tcW w:w="5450" w:type="dxa"/>
            <w:shd w:val="clear" w:color="auto" w:fill="auto"/>
            <w:noWrap/>
            <w:hideMark/>
          </w:tcPr>
          <w:p w14:paraId="3AD604EC" w14:textId="77777777" w:rsidR="00930BFD" w:rsidRPr="003B6FC1" w:rsidRDefault="00930BFD" w:rsidP="003B6FC1">
            <w:pPr>
              <w:jc w:val="both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vAlign w:val="center"/>
            <w:hideMark/>
          </w:tcPr>
          <w:p w14:paraId="3F87983E" w14:textId="25A687F2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14:paraId="4FE85971" w14:textId="00BA174D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522" w:type="dxa"/>
          </w:tcPr>
          <w:p w14:paraId="41DCDFEE" w14:textId="77777777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558" w:type="dxa"/>
          </w:tcPr>
          <w:p w14:paraId="5C37B85A" w14:textId="77777777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FBC1281" w14:textId="565D8157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560" w:type="dxa"/>
          </w:tcPr>
          <w:p w14:paraId="330269F1" w14:textId="77777777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1E9929" w14:textId="1837E2BF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567" w:type="dxa"/>
          </w:tcPr>
          <w:p w14:paraId="1C971903" w14:textId="77777777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E67982" w14:textId="448E27BB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567" w:type="dxa"/>
          </w:tcPr>
          <w:p w14:paraId="4D29468F" w14:textId="77777777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D0523C" w14:textId="49EE11AF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14:paraId="57EF91C0" w14:textId="651839A4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</w:tr>
      <w:tr w:rsidR="00B35798" w:rsidRPr="003B6FC1" w14:paraId="16A0D68C" w14:textId="30E18115" w:rsidTr="00B35798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09D1C09" w14:textId="77777777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64950CC" w14:textId="77777777" w:rsidR="00930BFD" w:rsidRPr="003B6FC1" w:rsidRDefault="00930BFD" w:rsidP="003B6FC1">
            <w:pPr>
              <w:jc w:val="both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 </w:t>
            </w:r>
          </w:p>
        </w:tc>
        <w:tc>
          <w:tcPr>
            <w:tcW w:w="5450" w:type="dxa"/>
            <w:shd w:val="clear" w:color="auto" w:fill="auto"/>
            <w:noWrap/>
            <w:hideMark/>
          </w:tcPr>
          <w:p w14:paraId="25AD7F8C" w14:textId="77777777" w:rsidR="00930BFD" w:rsidRPr="003B6FC1" w:rsidRDefault="00930BFD" w:rsidP="003B6FC1">
            <w:pPr>
              <w:jc w:val="both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vAlign w:val="center"/>
            <w:hideMark/>
          </w:tcPr>
          <w:p w14:paraId="0C02E4BF" w14:textId="6D682E54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14:paraId="660E206B" w14:textId="50C63FFB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522" w:type="dxa"/>
          </w:tcPr>
          <w:p w14:paraId="550B616A" w14:textId="77777777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558" w:type="dxa"/>
          </w:tcPr>
          <w:p w14:paraId="30082431" w14:textId="77777777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6FE8914" w14:textId="60A8350D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560" w:type="dxa"/>
          </w:tcPr>
          <w:p w14:paraId="6A440DA8" w14:textId="77777777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DDA6CC" w14:textId="7EA710FF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567" w:type="dxa"/>
          </w:tcPr>
          <w:p w14:paraId="0B5CC790" w14:textId="77777777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54B47B" w14:textId="6BA74707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567" w:type="dxa"/>
          </w:tcPr>
          <w:p w14:paraId="536A4D22" w14:textId="77777777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9C9A63" w14:textId="4384A993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14:paraId="71DBC1A5" w14:textId="151084C6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</w:tr>
      <w:tr w:rsidR="00B35798" w:rsidRPr="003B6FC1" w14:paraId="3D40292B" w14:textId="67C6CACC" w:rsidTr="00B35798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3537939" w14:textId="77777777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45E5AAC" w14:textId="77777777" w:rsidR="00930BFD" w:rsidRPr="003B6FC1" w:rsidRDefault="00930BFD" w:rsidP="003B6FC1">
            <w:pPr>
              <w:jc w:val="both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 </w:t>
            </w:r>
          </w:p>
        </w:tc>
        <w:tc>
          <w:tcPr>
            <w:tcW w:w="5450" w:type="dxa"/>
            <w:shd w:val="clear" w:color="auto" w:fill="auto"/>
            <w:noWrap/>
            <w:hideMark/>
          </w:tcPr>
          <w:p w14:paraId="52C93F97" w14:textId="77777777" w:rsidR="00930BFD" w:rsidRPr="003B6FC1" w:rsidRDefault="00930BFD" w:rsidP="003B6FC1">
            <w:pPr>
              <w:jc w:val="both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vAlign w:val="center"/>
            <w:hideMark/>
          </w:tcPr>
          <w:p w14:paraId="0D996C29" w14:textId="35C26E9B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14:paraId="51D70E60" w14:textId="7F19FF81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522" w:type="dxa"/>
          </w:tcPr>
          <w:p w14:paraId="45492E22" w14:textId="77777777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558" w:type="dxa"/>
          </w:tcPr>
          <w:p w14:paraId="03AB6DEC" w14:textId="77777777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24F5C88" w14:textId="436137EE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560" w:type="dxa"/>
          </w:tcPr>
          <w:p w14:paraId="7EC10A78" w14:textId="77777777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9D9735" w14:textId="4FCCCC28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567" w:type="dxa"/>
          </w:tcPr>
          <w:p w14:paraId="741C7C53" w14:textId="77777777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BEC93C" w14:textId="0160A812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567" w:type="dxa"/>
          </w:tcPr>
          <w:p w14:paraId="09B18780" w14:textId="77777777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3ADBBE" w14:textId="301DFE4C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14:paraId="6C0CAC70" w14:textId="0B06332F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</w:tr>
      <w:tr w:rsidR="00B35798" w:rsidRPr="003B6FC1" w14:paraId="4812C5EC" w14:textId="60D04C48" w:rsidTr="00B35798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178206C" w14:textId="77777777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880CC37" w14:textId="77777777" w:rsidR="00930BFD" w:rsidRPr="003B6FC1" w:rsidRDefault="00930BFD" w:rsidP="003B6FC1">
            <w:pPr>
              <w:jc w:val="both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 </w:t>
            </w:r>
          </w:p>
        </w:tc>
        <w:tc>
          <w:tcPr>
            <w:tcW w:w="5450" w:type="dxa"/>
            <w:shd w:val="clear" w:color="auto" w:fill="auto"/>
            <w:noWrap/>
            <w:hideMark/>
          </w:tcPr>
          <w:p w14:paraId="602732EB" w14:textId="77777777" w:rsidR="00930BFD" w:rsidRPr="003B6FC1" w:rsidRDefault="00930BFD" w:rsidP="003B6FC1">
            <w:pPr>
              <w:jc w:val="both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vAlign w:val="center"/>
            <w:hideMark/>
          </w:tcPr>
          <w:p w14:paraId="5AD95283" w14:textId="07E6585C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14:paraId="5E3F5011" w14:textId="2AD8836F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522" w:type="dxa"/>
          </w:tcPr>
          <w:p w14:paraId="57D6A9A8" w14:textId="77777777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558" w:type="dxa"/>
          </w:tcPr>
          <w:p w14:paraId="601A62B2" w14:textId="77777777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DEF8C45" w14:textId="62A49CA5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560" w:type="dxa"/>
          </w:tcPr>
          <w:p w14:paraId="10C3944A" w14:textId="77777777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E502B8" w14:textId="4EBBAC08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567" w:type="dxa"/>
          </w:tcPr>
          <w:p w14:paraId="6CE4EEBE" w14:textId="77777777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A6038A" w14:textId="03DA686E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567" w:type="dxa"/>
          </w:tcPr>
          <w:p w14:paraId="14E7FF44" w14:textId="77777777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E2B5E6" w14:textId="7AA7DD76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14:paraId="5C69208E" w14:textId="356BC9C9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</w:tr>
      <w:tr w:rsidR="00B35798" w:rsidRPr="003B6FC1" w14:paraId="58CDF5A9" w14:textId="792F16EE" w:rsidTr="00B35798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33FBC83" w14:textId="77777777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F2FB5E6" w14:textId="77777777" w:rsidR="00930BFD" w:rsidRPr="003B6FC1" w:rsidRDefault="00930BFD" w:rsidP="003B6FC1">
            <w:pPr>
              <w:jc w:val="both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 </w:t>
            </w:r>
          </w:p>
        </w:tc>
        <w:tc>
          <w:tcPr>
            <w:tcW w:w="5450" w:type="dxa"/>
            <w:shd w:val="clear" w:color="auto" w:fill="auto"/>
            <w:noWrap/>
            <w:hideMark/>
          </w:tcPr>
          <w:p w14:paraId="3461F6E5" w14:textId="77777777" w:rsidR="00930BFD" w:rsidRPr="003B6FC1" w:rsidRDefault="00930BFD" w:rsidP="003B6FC1">
            <w:pPr>
              <w:jc w:val="both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vAlign w:val="center"/>
            <w:hideMark/>
          </w:tcPr>
          <w:p w14:paraId="2D498DD4" w14:textId="0328F0AD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14:paraId="79D2C14C" w14:textId="54A5C95B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522" w:type="dxa"/>
          </w:tcPr>
          <w:p w14:paraId="26A236A4" w14:textId="77777777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558" w:type="dxa"/>
          </w:tcPr>
          <w:p w14:paraId="65EC09F4" w14:textId="77777777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54E8529" w14:textId="6F49310F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560" w:type="dxa"/>
          </w:tcPr>
          <w:p w14:paraId="732CA0FF" w14:textId="77777777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5735CF" w14:textId="3A1C8525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567" w:type="dxa"/>
          </w:tcPr>
          <w:p w14:paraId="34F088A5" w14:textId="77777777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B81DB7" w14:textId="25A7E45D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567" w:type="dxa"/>
          </w:tcPr>
          <w:p w14:paraId="4BF43261" w14:textId="77777777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58D54F" w14:textId="23388FDF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14:paraId="30FC441E" w14:textId="40E90FD6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</w:tr>
      <w:tr w:rsidR="00B35798" w:rsidRPr="003B6FC1" w14:paraId="49E941F3" w14:textId="054C95DB" w:rsidTr="00B35798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0562829" w14:textId="77777777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44FAFF2" w14:textId="77777777" w:rsidR="00930BFD" w:rsidRPr="003B6FC1" w:rsidRDefault="00930BFD" w:rsidP="003B6FC1">
            <w:pPr>
              <w:jc w:val="both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 </w:t>
            </w:r>
          </w:p>
        </w:tc>
        <w:tc>
          <w:tcPr>
            <w:tcW w:w="5450" w:type="dxa"/>
            <w:shd w:val="clear" w:color="auto" w:fill="auto"/>
            <w:noWrap/>
            <w:hideMark/>
          </w:tcPr>
          <w:p w14:paraId="701DA4E9" w14:textId="77777777" w:rsidR="00930BFD" w:rsidRPr="003B6FC1" w:rsidRDefault="00930BFD" w:rsidP="003B6FC1">
            <w:pPr>
              <w:jc w:val="both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vAlign w:val="center"/>
            <w:hideMark/>
          </w:tcPr>
          <w:p w14:paraId="3C4C8238" w14:textId="48115836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14:paraId="5E2C76AF" w14:textId="5C71F6CB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522" w:type="dxa"/>
          </w:tcPr>
          <w:p w14:paraId="65F5C6DD" w14:textId="77777777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558" w:type="dxa"/>
          </w:tcPr>
          <w:p w14:paraId="5336C2CD" w14:textId="77777777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AD1F755" w14:textId="2B46B912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560" w:type="dxa"/>
          </w:tcPr>
          <w:p w14:paraId="581D5A9B" w14:textId="77777777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0A56F7" w14:textId="12295E8F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567" w:type="dxa"/>
          </w:tcPr>
          <w:p w14:paraId="287B9E1D" w14:textId="77777777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B70889" w14:textId="0AB6F903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567" w:type="dxa"/>
          </w:tcPr>
          <w:p w14:paraId="41622705" w14:textId="77777777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CF628F" w14:textId="723DA14E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14:paraId="1A04EC48" w14:textId="53E387AB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</w:tr>
      <w:tr w:rsidR="00B35798" w:rsidRPr="003B6FC1" w14:paraId="4C930FFB" w14:textId="196C24F9" w:rsidTr="00B35798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493DF2C" w14:textId="77777777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7E550F0" w14:textId="77777777" w:rsidR="00930BFD" w:rsidRPr="003B6FC1" w:rsidRDefault="00930BFD" w:rsidP="003B6FC1">
            <w:pPr>
              <w:jc w:val="both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 </w:t>
            </w:r>
          </w:p>
        </w:tc>
        <w:tc>
          <w:tcPr>
            <w:tcW w:w="5450" w:type="dxa"/>
            <w:shd w:val="clear" w:color="auto" w:fill="auto"/>
            <w:noWrap/>
            <w:hideMark/>
          </w:tcPr>
          <w:p w14:paraId="035EB246" w14:textId="77777777" w:rsidR="00930BFD" w:rsidRPr="003B6FC1" w:rsidRDefault="00930BFD" w:rsidP="003B6FC1">
            <w:pPr>
              <w:jc w:val="both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vAlign w:val="center"/>
            <w:hideMark/>
          </w:tcPr>
          <w:p w14:paraId="62E9EBEA" w14:textId="5AD8802A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14:paraId="430C4A99" w14:textId="3EB9AB51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522" w:type="dxa"/>
          </w:tcPr>
          <w:p w14:paraId="0908C7CF" w14:textId="77777777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558" w:type="dxa"/>
          </w:tcPr>
          <w:p w14:paraId="742FDAF4" w14:textId="77777777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9969A36" w14:textId="76DC1573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560" w:type="dxa"/>
          </w:tcPr>
          <w:p w14:paraId="5449FE77" w14:textId="77777777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A6E029" w14:textId="7929D129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567" w:type="dxa"/>
          </w:tcPr>
          <w:p w14:paraId="6C44CF00" w14:textId="77777777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F256DD" w14:textId="296D96F4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567" w:type="dxa"/>
          </w:tcPr>
          <w:p w14:paraId="599133BD" w14:textId="77777777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FB518D" w14:textId="6D7FC40E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14:paraId="14744BF7" w14:textId="4D9DDA62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</w:tr>
      <w:tr w:rsidR="00B35798" w:rsidRPr="003B6FC1" w14:paraId="5D450D4E" w14:textId="112A5EEC" w:rsidTr="00B35798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0D8F470" w14:textId="77777777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E2647E0" w14:textId="77777777" w:rsidR="00930BFD" w:rsidRPr="003B6FC1" w:rsidRDefault="00930BFD" w:rsidP="003B6FC1">
            <w:pPr>
              <w:jc w:val="both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 </w:t>
            </w:r>
          </w:p>
        </w:tc>
        <w:tc>
          <w:tcPr>
            <w:tcW w:w="5450" w:type="dxa"/>
            <w:shd w:val="clear" w:color="auto" w:fill="auto"/>
            <w:noWrap/>
            <w:hideMark/>
          </w:tcPr>
          <w:p w14:paraId="7DA03862" w14:textId="77777777" w:rsidR="00930BFD" w:rsidRPr="003B6FC1" w:rsidRDefault="00930BFD" w:rsidP="003B6FC1">
            <w:pPr>
              <w:jc w:val="both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vAlign w:val="center"/>
            <w:hideMark/>
          </w:tcPr>
          <w:p w14:paraId="06A009E8" w14:textId="3BCFC482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14:paraId="44A8B7F6" w14:textId="2CB28013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522" w:type="dxa"/>
          </w:tcPr>
          <w:p w14:paraId="03A92FB4" w14:textId="77777777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558" w:type="dxa"/>
          </w:tcPr>
          <w:p w14:paraId="0A6631FB" w14:textId="77777777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7A6386E" w14:textId="6AEFBE58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560" w:type="dxa"/>
          </w:tcPr>
          <w:p w14:paraId="54F2B805" w14:textId="77777777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CF8231" w14:textId="35B3FCB7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567" w:type="dxa"/>
          </w:tcPr>
          <w:p w14:paraId="1CD241C6" w14:textId="77777777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C26E69" w14:textId="26C63454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567" w:type="dxa"/>
          </w:tcPr>
          <w:p w14:paraId="276A9101" w14:textId="77777777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129F78" w14:textId="327AADCE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14:paraId="4C7C7298" w14:textId="65EBF8F8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</w:tr>
      <w:tr w:rsidR="00B35798" w:rsidRPr="003B6FC1" w14:paraId="3BBE2BFB" w14:textId="02B4F90B" w:rsidTr="00B35798">
        <w:trPr>
          <w:trHeight w:val="28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D1C4C3E" w14:textId="77777777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1A5B760" w14:textId="77777777" w:rsidR="00930BFD" w:rsidRPr="003B6FC1" w:rsidRDefault="00930BFD" w:rsidP="003B6FC1">
            <w:pPr>
              <w:jc w:val="both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 </w:t>
            </w:r>
          </w:p>
        </w:tc>
        <w:tc>
          <w:tcPr>
            <w:tcW w:w="5450" w:type="dxa"/>
            <w:shd w:val="clear" w:color="auto" w:fill="auto"/>
            <w:noWrap/>
            <w:hideMark/>
          </w:tcPr>
          <w:p w14:paraId="4D7890FA" w14:textId="77777777" w:rsidR="00930BFD" w:rsidRPr="003B6FC1" w:rsidRDefault="00930BFD" w:rsidP="003B6FC1">
            <w:pPr>
              <w:jc w:val="both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vAlign w:val="center"/>
            <w:hideMark/>
          </w:tcPr>
          <w:p w14:paraId="255E9C04" w14:textId="28BB285F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14:paraId="3994188D" w14:textId="2F089C08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522" w:type="dxa"/>
          </w:tcPr>
          <w:p w14:paraId="358B8F1B" w14:textId="77777777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558" w:type="dxa"/>
          </w:tcPr>
          <w:p w14:paraId="1D83476B" w14:textId="77777777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17E9D90" w14:textId="0D980EFA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560" w:type="dxa"/>
          </w:tcPr>
          <w:p w14:paraId="206509A3" w14:textId="77777777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6F4399" w14:textId="7E8A72DA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567" w:type="dxa"/>
          </w:tcPr>
          <w:p w14:paraId="21EE6271" w14:textId="77777777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813DD1" w14:textId="493218CE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567" w:type="dxa"/>
          </w:tcPr>
          <w:p w14:paraId="26A6EDB1" w14:textId="77777777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2D5C41" w14:textId="3E498CAF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14:paraId="503927F1" w14:textId="4FF76002" w:rsidR="00930BFD" w:rsidRPr="003B6FC1" w:rsidRDefault="00930BFD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</w:tr>
    </w:tbl>
    <w:p w14:paraId="272AB15A" w14:textId="1267A559" w:rsidR="00F4167F" w:rsidRDefault="00F4167F" w:rsidP="00F4167F"/>
    <w:p w14:paraId="26FD0E8A" w14:textId="3C342488" w:rsidR="00F4167F" w:rsidRDefault="00F4167F" w:rsidP="00F4167F"/>
    <w:p w14:paraId="376A438F" w14:textId="02AE89BD" w:rsidR="000F1CC9" w:rsidRDefault="000F1CC9">
      <w:pPr>
        <w:spacing w:after="160" w:line="259" w:lineRule="auto"/>
      </w:pPr>
      <w:r>
        <w:br w:type="page"/>
      </w:r>
    </w:p>
    <w:p w14:paraId="7CE6C164" w14:textId="77777777" w:rsidR="000F1CC9" w:rsidRDefault="000F1CC9" w:rsidP="00F4167F"/>
    <w:tbl>
      <w:tblPr>
        <w:tblW w:w="12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6"/>
        <w:gridCol w:w="8794"/>
      </w:tblGrid>
      <w:tr w:rsidR="00F4167F" w:rsidRPr="00F4167F" w14:paraId="25A93725" w14:textId="77777777" w:rsidTr="00BD62AB">
        <w:trPr>
          <w:trHeight w:val="984"/>
        </w:trPr>
        <w:tc>
          <w:tcPr>
            <w:tcW w:w="1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26E476AB" w14:textId="6CDB1208" w:rsidR="00F4167F" w:rsidRPr="00F4167F" w:rsidRDefault="00F4167F" w:rsidP="00F4167F">
            <w:pPr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es-MX"/>
              </w:rPr>
            </w:pPr>
            <w:r w:rsidRPr="00EB2B9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es-MX"/>
              </w:rPr>
              <w:t>INSTRUCCIONES PARA EL LLENADO</w:t>
            </w:r>
            <w:r w:rsidRPr="00EB2B9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es-MX"/>
              </w:rPr>
              <w:br/>
              <w:t xml:space="preserve">CÉDULA </w:t>
            </w:r>
            <w:r w:rsidR="00263671" w:rsidRPr="00EB2B9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es-MX"/>
              </w:rPr>
              <w:t>4.</w:t>
            </w:r>
            <w:r w:rsidR="00EE13C9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es-MX"/>
              </w:rPr>
              <w:t>3.1a</w:t>
            </w:r>
          </w:p>
        </w:tc>
      </w:tr>
      <w:tr w:rsidR="00F4167F" w:rsidRPr="00F4167F" w14:paraId="4264EA98" w14:textId="77777777" w:rsidTr="000F1CC9">
        <w:trPr>
          <w:trHeight w:val="312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67B542AF" w14:textId="77777777" w:rsidR="00F4167F" w:rsidRPr="00F4167F" w:rsidRDefault="00F4167F" w:rsidP="00F4167F">
            <w:pPr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es-MX"/>
              </w:rPr>
              <w:t>Celda o celdas</w:t>
            </w:r>
          </w:p>
        </w:tc>
        <w:tc>
          <w:tcPr>
            <w:tcW w:w="8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2FCC0EEA" w14:textId="77777777" w:rsidR="00F4167F" w:rsidRPr="00F4167F" w:rsidRDefault="00F4167F" w:rsidP="00F4167F">
            <w:pPr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es-MX"/>
              </w:rPr>
              <w:t>Información requerida.</w:t>
            </w:r>
          </w:p>
        </w:tc>
      </w:tr>
      <w:tr w:rsidR="000F1CC9" w:rsidRPr="00F4167F" w14:paraId="63375F77" w14:textId="77777777" w:rsidTr="000F1CC9">
        <w:trPr>
          <w:trHeight w:val="552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EBC0D" w14:textId="17B1E609" w:rsidR="000F1CC9" w:rsidRDefault="000F1CC9" w:rsidP="004A1C2F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MX"/>
              </w:rPr>
              <w:t>1</w:t>
            </w:r>
            <w:r w:rsidRPr="003B6FC1">
              <w:rPr>
                <w:rFonts w:ascii="Arial Narrow" w:hAnsi="Arial Narrow"/>
                <w:b/>
                <w:bCs/>
                <w:lang w:eastAsia="es-MX"/>
              </w:rPr>
              <w:t>. Curso</w:t>
            </w:r>
            <w:r>
              <w:rPr>
                <w:rFonts w:ascii="Arial Narrow" w:hAnsi="Arial Narrow"/>
                <w:b/>
                <w:bCs/>
                <w:lang w:eastAsia="es-MX"/>
              </w:rPr>
              <w:t>s que aportan a los atributos de egreso</w:t>
            </w:r>
          </w:p>
        </w:tc>
        <w:tc>
          <w:tcPr>
            <w:tcW w:w="8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13CD5" w14:textId="3A1A805C" w:rsidR="000F1CC9" w:rsidRPr="00756012" w:rsidRDefault="000F1CC9" w:rsidP="00C01A90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  <w:t>Incluye todos los cursos</w:t>
            </w:r>
            <w:r w:rsidR="00C01A90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  <w:t xml:space="preserve"> </w:t>
            </w: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  <w:t xml:space="preserve">obligatorios y aquellos optativos que </w:t>
            </w:r>
            <w:r w:rsidR="00C01A90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  <w:t xml:space="preserve">deben </w:t>
            </w: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  <w:t>contribu</w:t>
            </w:r>
            <w:r w:rsidR="00C01A90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  <w:t>ir</w:t>
            </w: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  <w:t xml:space="preserve"> con aprendizajes equivalentes, por ejemplo en áreas de especialidad o énfasis</w:t>
            </w:r>
            <w:r w:rsidR="00C01A90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  <w:t>, según lo previsto por el plan de estudios.</w:t>
            </w:r>
          </w:p>
        </w:tc>
      </w:tr>
      <w:tr w:rsidR="00F4167F" w:rsidRPr="00F4167F" w14:paraId="1621BB9F" w14:textId="77777777" w:rsidTr="000F1CC9">
        <w:trPr>
          <w:trHeight w:val="552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89CEA" w14:textId="5927202F" w:rsidR="00F4167F" w:rsidRPr="00F4167F" w:rsidRDefault="00756012" w:rsidP="00F4167F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MX"/>
              </w:rPr>
              <w:t>1.a. Clave</w:t>
            </w:r>
          </w:p>
        </w:tc>
        <w:tc>
          <w:tcPr>
            <w:tcW w:w="8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892B9" w14:textId="5B2F02EF" w:rsidR="00756012" w:rsidRPr="00F4167F" w:rsidRDefault="00756012" w:rsidP="00F4167F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  <w:r w:rsidRPr="00756012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  <w:t>Clave del curso que se utilizó en la</w:t>
            </w: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  <w:t>s</w:t>
            </w:r>
            <w:r w:rsidRPr="00756012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  <w:t xml:space="preserve"> cédula</w:t>
            </w: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  <w:t>s</w:t>
            </w:r>
            <w:r w:rsidRPr="00756012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  <w:t xml:space="preserve"> 3.</w:t>
            </w:r>
            <w:r w:rsidR="00EE13C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  <w:t>4</w:t>
            </w:r>
            <w:r w:rsidRPr="00756012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  <w:t>.1</w:t>
            </w: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  <w:t xml:space="preserve"> y 3.</w:t>
            </w:r>
            <w:r w:rsidR="00EE13C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  <w:t>5</w:t>
            </w: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  <w:t>.</w:t>
            </w:r>
            <w:r w:rsidR="00EE13C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  <w:t>1</w:t>
            </w:r>
            <w:r w:rsidR="00DB005F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  <w:t xml:space="preserve"> (debe ser la misma).</w:t>
            </w:r>
          </w:p>
        </w:tc>
      </w:tr>
      <w:tr w:rsidR="00F4167F" w:rsidRPr="00F4167F" w14:paraId="3850E974" w14:textId="77777777" w:rsidTr="000F1CC9">
        <w:trPr>
          <w:trHeight w:val="552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77258" w14:textId="50739D44" w:rsidR="00F4167F" w:rsidRPr="00F4167F" w:rsidRDefault="00756012" w:rsidP="00F4167F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MX"/>
              </w:rPr>
              <w:t>1.b</w:t>
            </w:r>
            <w:r w:rsidRPr="00756012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MX"/>
              </w:rPr>
              <w:t>. Nombre del curso</w:t>
            </w:r>
          </w:p>
        </w:tc>
        <w:tc>
          <w:tcPr>
            <w:tcW w:w="8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A5A8F" w14:textId="7B65CE42" w:rsidR="00F4167F" w:rsidRPr="00F4167F" w:rsidRDefault="00DB005F" w:rsidP="00F4167F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  <w:r>
              <w:t>Nombre del curso que se utilizó en la cédula 3.</w:t>
            </w:r>
            <w:r w:rsidR="00EE13C9">
              <w:t>4</w:t>
            </w:r>
            <w:r>
              <w:t xml:space="preserve">.1 </w:t>
            </w:r>
            <w:r w:rsidR="00706C1C">
              <w:t>y 3.</w:t>
            </w:r>
            <w:r w:rsidR="00EE13C9">
              <w:t>5.1</w:t>
            </w:r>
            <w:r w:rsidR="00706C1C">
              <w:t xml:space="preserve"> </w:t>
            </w: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  <w:t>(debe ser el mismo).</w:t>
            </w:r>
          </w:p>
        </w:tc>
      </w:tr>
      <w:tr w:rsidR="00F4167F" w:rsidRPr="00F4167F" w14:paraId="3D69A058" w14:textId="77777777" w:rsidTr="000F1CC9">
        <w:trPr>
          <w:trHeight w:val="552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8E840" w14:textId="71E7AED2" w:rsidR="00F4167F" w:rsidRPr="00F4167F" w:rsidRDefault="00DB005F" w:rsidP="00F4167F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 Narrow" w:hAnsi="Arial Narrow"/>
                <w:b/>
                <w:bCs/>
                <w:lang w:eastAsia="es-MX"/>
              </w:rPr>
              <w:t xml:space="preserve">2. </w:t>
            </w:r>
            <w:r w:rsidRPr="003B6FC1">
              <w:rPr>
                <w:rFonts w:ascii="Arial Narrow" w:hAnsi="Arial Narrow"/>
                <w:b/>
                <w:bCs/>
                <w:lang w:eastAsia="es-MX"/>
              </w:rPr>
              <w:t xml:space="preserve">Atributos de Egreso del </w:t>
            </w:r>
            <w:r w:rsidR="00734F2A">
              <w:rPr>
                <w:rFonts w:ascii="Arial Narrow" w:hAnsi="Arial Narrow"/>
                <w:b/>
                <w:bCs/>
                <w:lang w:eastAsia="es-MX"/>
              </w:rPr>
              <w:t>CACEI</w:t>
            </w:r>
          </w:p>
        </w:tc>
        <w:tc>
          <w:tcPr>
            <w:tcW w:w="8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39E5F" w14:textId="5124B832" w:rsidR="008A79FE" w:rsidRDefault="008A79FE" w:rsidP="008A79FE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  <w:t>Anotar en</w:t>
            </w:r>
            <w:r w:rsidRPr="008A79FE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  <w:t xml:space="preserve"> la</w:t>
            </w: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  <w:t>s</w:t>
            </w:r>
            <w:r w:rsidRPr="008A79FE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  <w:t xml:space="preserve"> celda</w:t>
            </w: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  <w:t>s</w:t>
            </w:r>
            <w:r w:rsidRPr="008A79FE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  <w:t xml:space="preserve"> </w:t>
            </w: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  <w:t xml:space="preserve">correspondientes el nivel de aporte del curso al(los) </w:t>
            </w:r>
            <w:r w:rsidRPr="008A79FE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  <w:t>atributo</w:t>
            </w: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  <w:t>(s)</w:t>
            </w:r>
            <w:r w:rsidRPr="008A79FE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  <w:t xml:space="preserve"> de egreso</w:t>
            </w:r>
            <w:r w:rsidR="00AA6BE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  <w:t xml:space="preserve"> del CACEI:</w:t>
            </w:r>
          </w:p>
          <w:p w14:paraId="3E381C59" w14:textId="79E0E6B0" w:rsidR="008A79FE" w:rsidRDefault="008A79FE" w:rsidP="008A79FE">
            <w:pPr>
              <w:ind w:left="708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I</w:t>
            </w:r>
            <w:r>
              <w:rPr>
                <w:rFonts w:ascii="Arial Narrow" w:hAnsi="Arial Narrow"/>
                <w:lang w:eastAsia="es-MX"/>
              </w:rPr>
              <w:t xml:space="preserve"> = I</w:t>
            </w:r>
            <w:r w:rsidRPr="003B6FC1">
              <w:rPr>
                <w:rFonts w:ascii="Arial Narrow" w:hAnsi="Arial Narrow"/>
                <w:lang w:eastAsia="es-MX"/>
              </w:rPr>
              <w:t>ntroductorio</w:t>
            </w:r>
            <w:r>
              <w:rPr>
                <w:rFonts w:ascii="Arial Narrow" w:hAnsi="Arial Narrow"/>
                <w:lang w:eastAsia="es-MX"/>
              </w:rPr>
              <w:t>.</w:t>
            </w:r>
          </w:p>
          <w:p w14:paraId="33AB6506" w14:textId="441F2525" w:rsidR="008A79FE" w:rsidRDefault="008A79FE" w:rsidP="008A79FE">
            <w:pPr>
              <w:ind w:left="708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M</w:t>
            </w:r>
            <w:r>
              <w:rPr>
                <w:rFonts w:ascii="Arial Narrow" w:hAnsi="Arial Narrow"/>
                <w:lang w:eastAsia="es-MX"/>
              </w:rPr>
              <w:t xml:space="preserve"> = M</w:t>
            </w:r>
            <w:r w:rsidRPr="003B6FC1">
              <w:rPr>
                <w:rFonts w:ascii="Arial Narrow" w:hAnsi="Arial Narrow"/>
                <w:lang w:eastAsia="es-MX"/>
              </w:rPr>
              <w:t>edio</w:t>
            </w:r>
            <w:r>
              <w:rPr>
                <w:rFonts w:ascii="Arial Narrow" w:hAnsi="Arial Narrow"/>
                <w:lang w:eastAsia="es-MX"/>
              </w:rPr>
              <w:t>.</w:t>
            </w:r>
          </w:p>
          <w:p w14:paraId="3D92A250" w14:textId="20CF19D8" w:rsidR="00DB005F" w:rsidRPr="00F4167F" w:rsidRDefault="008A79FE" w:rsidP="008A79FE">
            <w:pPr>
              <w:ind w:left="708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 Narrow" w:hAnsi="Arial Narrow"/>
                <w:lang w:eastAsia="es-MX"/>
              </w:rPr>
              <w:t>A = Avanzado (logro del atributo)</w:t>
            </w:r>
          </w:p>
        </w:tc>
      </w:tr>
    </w:tbl>
    <w:p w14:paraId="4E947895" w14:textId="77777777" w:rsidR="00DA53BE" w:rsidRDefault="00DA53BE"/>
    <w:sectPr w:rsidR="00DA53BE" w:rsidSect="00EE13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290F9" w14:textId="77777777" w:rsidR="007E45C5" w:rsidRDefault="007E45C5" w:rsidP="00F4167F">
      <w:r>
        <w:separator/>
      </w:r>
    </w:p>
  </w:endnote>
  <w:endnote w:type="continuationSeparator" w:id="0">
    <w:p w14:paraId="02547CC5" w14:textId="77777777" w:rsidR="007E45C5" w:rsidRDefault="007E45C5" w:rsidP="00F416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7DE4D" w14:textId="77777777" w:rsidR="00ED53A8" w:rsidRDefault="00ED53A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70034839"/>
      <w:docPartObj>
        <w:docPartGallery w:val="Page Numbers (Bottom of Page)"/>
        <w:docPartUnique/>
      </w:docPartObj>
    </w:sdtPr>
    <w:sdtEndPr/>
    <w:sdtContent>
      <w:p w14:paraId="7500AD3C" w14:textId="0A880A20" w:rsidR="00F4167F" w:rsidRDefault="00F4167F" w:rsidP="00F416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4D42" w:rsidRPr="00F94D42">
          <w:rPr>
            <w:noProof/>
            <w:lang w:val="es-ES"/>
          </w:rPr>
          <w:t>1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866A0" w14:textId="77777777" w:rsidR="00ED53A8" w:rsidRDefault="00ED53A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59F08" w14:textId="77777777" w:rsidR="007E45C5" w:rsidRDefault="007E45C5" w:rsidP="00F4167F">
      <w:r>
        <w:separator/>
      </w:r>
    </w:p>
  </w:footnote>
  <w:footnote w:type="continuationSeparator" w:id="0">
    <w:p w14:paraId="6C016F2E" w14:textId="77777777" w:rsidR="007E45C5" w:rsidRDefault="007E45C5" w:rsidP="00F416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31DE1" w14:textId="77777777" w:rsidR="00ED53A8" w:rsidRDefault="00ED53A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46612" w14:textId="77777777" w:rsidR="00EE13C9" w:rsidRPr="00EE13C9" w:rsidRDefault="00EE13C9" w:rsidP="00EE13C9">
    <w:pPr>
      <w:pStyle w:val="Encabezado"/>
      <w:jc w:val="right"/>
      <w:rPr>
        <w:rFonts w:ascii="Arial Narrow" w:hAnsi="Arial Narrow" w:cs="Arial"/>
        <w:sz w:val="18"/>
        <w:szCs w:val="18"/>
      </w:rPr>
    </w:pPr>
    <w:r w:rsidRPr="00EE13C9">
      <w:rPr>
        <w:rFonts w:ascii="Arial Narrow" w:hAnsi="Arial Narrow" w:cs="Arial"/>
        <w:sz w:val="18"/>
        <w:szCs w:val="18"/>
      </w:rPr>
      <w:t>Marco de Referencia 2021 para programas de TSU</w:t>
    </w:r>
  </w:p>
  <w:p w14:paraId="10464FC7" w14:textId="7C123DC1" w:rsidR="00F4167F" w:rsidRPr="00F94D42" w:rsidRDefault="00EE13C9" w:rsidP="00EE13C9">
    <w:pPr>
      <w:pStyle w:val="Encabezado"/>
      <w:jc w:val="right"/>
      <w:rPr>
        <w:rFonts w:ascii="Arial Narrow" w:hAnsi="Arial Narrow"/>
        <w:sz w:val="18"/>
      </w:rPr>
    </w:pPr>
    <w:r w:rsidRPr="00EE13C9">
      <w:rPr>
        <w:rFonts w:ascii="Arial Narrow" w:hAnsi="Arial Narrow" w:cs="Arial"/>
        <w:sz w:val="18"/>
        <w:szCs w:val="18"/>
      </w:rPr>
      <w:t>Vigente a partir del 21 de abril de 202</w:t>
    </w:r>
    <w:r w:rsidR="00ED53A8">
      <w:rPr>
        <w:rFonts w:ascii="Arial Narrow" w:hAnsi="Arial Narrow" w:cs="Arial"/>
        <w:sz w:val="18"/>
        <w:szCs w:val="18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1BE80" w14:textId="77777777" w:rsidR="00ED53A8" w:rsidRDefault="00ED53A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CA19DD"/>
    <w:multiLevelType w:val="hybridMultilevel"/>
    <w:tmpl w:val="BC88225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3011B2"/>
    <w:multiLevelType w:val="hybridMultilevel"/>
    <w:tmpl w:val="79EA762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167F"/>
    <w:rsid w:val="000F1CC9"/>
    <w:rsid w:val="001226A4"/>
    <w:rsid w:val="001D7683"/>
    <w:rsid w:val="00263671"/>
    <w:rsid w:val="003B6FC1"/>
    <w:rsid w:val="00417239"/>
    <w:rsid w:val="004D2F7B"/>
    <w:rsid w:val="006A0B63"/>
    <w:rsid w:val="006A30C6"/>
    <w:rsid w:val="006C035C"/>
    <w:rsid w:val="00706C1C"/>
    <w:rsid w:val="00734F2A"/>
    <w:rsid w:val="00756012"/>
    <w:rsid w:val="007E45C5"/>
    <w:rsid w:val="00842EC1"/>
    <w:rsid w:val="008A2D26"/>
    <w:rsid w:val="008A79FE"/>
    <w:rsid w:val="008D5A7E"/>
    <w:rsid w:val="00930BFD"/>
    <w:rsid w:val="009720F9"/>
    <w:rsid w:val="009B7D21"/>
    <w:rsid w:val="00AA6BE9"/>
    <w:rsid w:val="00AA7464"/>
    <w:rsid w:val="00AB22E0"/>
    <w:rsid w:val="00B35798"/>
    <w:rsid w:val="00B5276F"/>
    <w:rsid w:val="00BD62AB"/>
    <w:rsid w:val="00C01A90"/>
    <w:rsid w:val="00C17A36"/>
    <w:rsid w:val="00C30F54"/>
    <w:rsid w:val="00CA26D9"/>
    <w:rsid w:val="00D631F5"/>
    <w:rsid w:val="00D87DA6"/>
    <w:rsid w:val="00DA53BE"/>
    <w:rsid w:val="00DB005F"/>
    <w:rsid w:val="00E97CAC"/>
    <w:rsid w:val="00EB2B92"/>
    <w:rsid w:val="00ED53A8"/>
    <w:rsid w:val="00EE13C9"/>
    <w:rsid w:val="00F23647"/>
    <w:rsid w:val="00F4167F"/>
    <w:rsid w:val="00F94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86791D"/>
  <w15:chartTrackingRefBased/>
  <w15:docId w15:val="{5B1736E6-03C9-4FBC-8A75-EB448E6B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53BE"/>
    <w:pPr>
      <w:spacing w:after="0" w:line="240" w:lineRule="auto"/>
    </w:pPr>
    <w:rPr>
      <w:rFonts w:ascii="Arial" w:hAnsi="Arial"/>
    </w:rPr>
  </w:style>
  <w:style w:type="paragraph" w:styleId="Ttulo1">
    <w:name w:val="heading 1"/>
    <w:basedOn w:val="Normal"/>
    <w:next w:val="Normal"/>
    <w:link w:val="Ttulo1Car"/>
    <w:uiPriority w:val="9"/>
    <w:qFormat/>
    <w:rsid w:val="00DA53BE"/>
    <w:pPr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A53BE"/>
    <w:pPr>
      <w:outlineLvl w:val="1"/>
    </w:pPr>
    <w:rPr>
      <w:i/>
      <w:i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DA53BE"/>
    <w:pPr>
      <w:jc w:val="center"/>
    </w:pPr>
    <w:rPr>
      <w:rFonts w:ascii="Times New Roman" w:hAnsi="Times New Roman" w:cs="Times New Roman"/>
      <w:smallCaps/>
      <w:sz w:val="24"/>
      <w:szCs w:val="24"/>
    </w:rPr>
  </w:style>
  <w:style w:type="character" w:customStyle="1" w:styleId="TtuloCar">
    <w:name w:val="Título Car"/>
    <w:basedOn w:val="Fuentedeprrafopredeter"/>
    <w:link w:val="Ttulo"/>
    <w:uiPriority w:val="10"/>
    <w:rsid w:val="00DA53BE"/>
    <w:rPr>
      <w:rFonts w:ascii="Times New Roman" w:hAnsi="Times New Roman" w:cs="Times New Roman"/>
      <w:smallCaps/>
      <w:sz w:val="24"/>
      <w:szCs w:val="24"/>
    </w:rPr>
  </w:style>
  <w:style w:type="character" w:customStyle="1" w:styleId="Ttulo1Car">
    <w:name w:val="Título 1 Car"/>
    <w:basedOn w:val="Fuentedeprrafopredeter"/>
    <w:link w:val="Ttulo1"/>
    <w:uiPriority w:val="9"/>
    <w:rsid w:val="00DA53BE"/>
    <w:rPr>
      <w:rFonts w:ascii="Arial" w:hAnsi="Arial"/>
      <w:b/>
      <w:bCs/>
    </w:rPr>
  </w:style>
  <w:style w:type="character" w:customStyle="1" w:styleId="Ttulo2Car">
    <w:name w:val="Título 2 Car"/>
    <w:basedOn w:val="Fuentedeprrafopredeter"/>
    <w:link w:val="Ttulo2"/>
    <w:uiPriority w:val="9"/>
    <w:rsid w:val="00DA53BE"/>
    <w:rPr>
      <w:rFonts w:ascii="Arial" w:hAnsi="Arial"/>
      <w:i/>
      <w:iCs/>
    </w:rPr>
  </w:style>
  <w:style w:type="paragraph" w:styleId="Encabezado">
    <w:name w:val="header"/>
    <w:basedOn w:val="Normal"/>
    <w:link w:val="EncabezadoCar"/>
    <w:uiPriority w:val="99"/>
    <w:unhideWhenUsed/>
    <w:rsid w:val="00F4167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4167F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F4167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4167F"/>
    <w:rPr>
      <w:rFonts w:ascii="Arial" w:hAnsi="Arial"/>
    </w:rPr>
  </w:style>
  <w:style w:type="paragraph" w:styleId="Prrafodelista">
    <w:name w:val="List Paragraph"/>
    <w:basedOn w:val="Normal"/>
    <w:uiPriority w:val="34"/>
    <w:qFormat/>
    <w:rsid w:val="00F416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61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y.DESKTOP-SFLD20T\AppData\Roaming\Microsoft\Templates\LucyNormal200520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LucyNormal200520.dotx</Template>
  <TotalTime>79</TotalTime>
  <Pages>2</Pages>
  <Words>225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</dc:creator>
  <cp:keywords/>
  <dc:description/>
  <cp:lastModifiedBy>LUZ MARIA NIETO CARAVEO</cp:lastModifiedBy>
  <cp:revision>30</cp:revision>
  <dcterms:created xsi:type="dcterms:W3CDTF">2020-06-15T21:54:00Z</dcterms:created>
  <dcterms:modified xsi:type="dcterms:W3CDTF">2021-05-11T00:08:00Z</dcterms:modified>
</cp:coreProperties>
</file>